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22221">
      <w:pPr>
        <w:spacing w:before="100" w:beforeAutospacing="1" w:after="100" w:afterAutospacing="1" w:line="300" w:lineRule="atLeast"/>
        <w:jc w:val="center"/>
        <w:outlineLvl w:val="1"/>
        <w:rPr>
          <w:rFonts w:hint="eastAsia" w:ascii="Arial Unicode MS" w:hAnsi="Arial Unicode MS" w:eastAsia="Arial Unicode MS" w:cs="Arial Unicode MS"/>
          <w:b/>
          <w:bCs/>
          <w:kern w:val="0"/>
          <w:sz w:val="32"/>
          <w:szCs w:val="32"/>
          <w:lang w:eastAsia="en-GB"/>
          <w14:ligatures w14:val="none"/>
        </w:rPr>
      </w:pPr>
      <w:r>
        <w:drawing>
          <wp:inline distT="0" distB="0" distL="114300" distR="114300">
            <wp:extent cx="1416050" cy="1301750"/>
            <wp:effectExtent l="0" t="0" r="63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B639">
      <w:pPr>
        <w:spacing w:before="100" w:beforeAutospacing="1" w:after="100" w:afterAutospacing="1" w:line="300" w:lineRule="atLeast"/>
        <w:outlineLvl w:val="1"/>
        <w:rPr>
          <w:rFonts w:hint="eastAsia" w:ascii="Arial Unicode MS" w:hAnsi="Arial Unicode MS" w:eastAsia="Arial Unicode MS" w:cs="Arial Unicode MS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b/>
          <w:bCs/>
          <w:kern w:val="0"/>
          <w:sz w:val="24"/>
          <w:szCs w:val="24"/>
          <w:lang w:eastAsia="en-GB"/>
          <w14:ligatures w14:val="none"/>
        </w:rPr>
        <w:t>Parish Clerk &amp; Responsible Financial Officer</w:t>
      </w:r>
    </w:p>
    <w:p w14:paraId="0167EF06">
      <w:pPr>
        <w:spacing w:line="300" w:lineRule="atLeast"/>
        <w:rPr>
          <w:rFonts w:hint="eastAsia" w:ascii="Arial Unicode MS" w:hAnsi="Arial Unicode MS" w:eastAsia="Arial Unicode MS" w:cs="Arial Unicode MS"/>
          <w:kern w:val="0"/>
          <w:sz w:val="20"/>
          <w:szCs w:val="20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20"/>
          <w:szCs w:val="20"/>
          <w:lang w:eastAsia="en-GB"/>
          <w14:ligatures w14:val="none"/>
        </w:rPr>
        <w:t>The Parish Council are looking for a highly organised and community-focused individual to join our Parish Council team. Full training will be on offer for the successful applicant.</w:t>
      </w:r>
    </w:p>
    <w:p w14:paraId="4E504E12">
      <w:pPr>
        <w:spacing w:after="0" w:line="300" w:lineRule="atLeast"/>
        <w:rPr>
          <w:rFonts w:hint="eastAsia" w:ascii="Arial Unicode MS" w:hAnsi="Arial Unicode MS" w:eastAsia="Arial Unicode MS" w:cs="Arial Unicode MS"/>
          <w:kern w:val="0"/>
          <w:sz w:val="24"/>
          <w:szCs w:val="24"/>
          <w:lang w:eastAsia="en-GB"/>
          <w14:ligatures w14:val="none"/>
        </w:rPr>
      </w:pPr>
      <w:r>
        <w:rPr>
          <w:rFonts w:ascii="Segoe UI Emoji" w:hAnsi="Segoe UI Emoji" w:eastAsia="Times New Roman" w:cs="Segoe UI Emoji"/>
          <w:kern w:val="0"/>
          <w:sz w:val="21"/>
          <w:szCs w:val="21"/>
          <w:lang w:eastAsia="en-GB"/>
          <w14:ligatures w14:val="none"/>
        </w:rPr>
        <w:t>🕒</w:t>
      </w:r>
      <w:r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kern w:val="0"/>
          <w:sz w:val="20"/>
          <w:szCs w:val="20"/>
          <w:lang w:eastAsia="en-GB"/>
          <w14:ligatures w14:val="none"/>
        </w:rPr>
        <w:t>Part-time:</w:t>
      </w:r>
      <w:r>
        <w:rPr>
          <w:rFonts w:hint="eastAsia" w:ascii="Arial Unicode MS" w:hAnsi="Arial Unicode MS" w:eastAsia="Arial Unicode MS" w:cs="Arial Unicode MS"/>
          <w:kern w:val="0"/>
          <w:sz w:val="20"/>
          <w:szCs w:val="20"/>
          <w:lang w:eastAsia="en-GB"/>
          <w14:ligatures w14:val="none"/>
        </w:rPr>
        <w:t xml:space="preserve"> 10 hours per month this must include 6 evening meetings per year</w:t>
      </w:r>
      <w:r>
        <w:rPr>
          <w:rFonts w:hint="eastAsia" w:ascii="Arial Unicode MS" w:hAnsi="Arial Unicode MS" w:eastAsia="Arial Unicode MS" w:cs="Arial Unicode MS"/>
          <w:kern w:val="0"/>
          <w:sz w:val="20"/>
          <w:szCs w:val="20"/>
          <w:lang w:eastAsia="en-GB"/>
          <w14:ligatures w14:val="none"/>
        </w:rPr>
        <w:br w:type="textWrapping"/>
      </w:r>
      <w:r>
        <w:rPr>
          <w:rFonts w:ascii="Segoe UI Emoji" w:hAnsi="Segoe UI Emoji" w:eastAsia="Times New Roman" w:cs="Segoe UI Emoji"/>
          <w:kern w:val="0"/>
          <w:sz w:val="21"/>
          <w:szCs w:val="21"/>
          <w:lang w:eastAsia="en-GB"/>
          <w14:ligatures w14:val="none"/>
        </w:rPr>
        <w:t>💷</w:t>
      </w:r>
      <w:r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kern w:val="0"/>
          <w:sz w:val="20"/>
          <w:szCs w:val="20"/>
          <w:lang w:eastAsia="en-GB"/>
          <w14:ligatures w14:val="none"/>
        </w:rPr>
        <w:t>Salary:</w:t>
      </w:r>
      <w:r>
        <w:rPr>
          <w:rFonts w:hint="eastAsia" w:ascii="Arial Unicode MS" w:hAnsi="Arial Unicode MS" w:eastAsia="Arial Unicode MS" w:cs="Arial Unicode MS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hint="default" w:ascii="Arial Unicode MS" w:hAnsi="Arial Unicode MS" w:eastAsia="Arial Unicode MS" w:cs="Arial Unicode MS"/>
          <w:kern w:val="0"/>
          <w:sz w:val="20"/>
          <w:szCs w:val="20"/>
          <w:lang w:val="en-US" w:eastAsia="en-GB"/>
          <w14:ligatures w14:val="none"/>
        </w:rPr>
        <w:t>SLCC scale point 7 £13.69 per hour</w:t>
      </w:r>
      <w:r>
        <w:rPr>
          <w:rFonts w:hint="eastAsia" w:ascii="Arial Unicode MS" w:hAnsi="Arial Unicode MS" w:eastAsia="Arial Unicode MS" w:cs="Arial Unicode MS"/>
          <w:kern w:val="0"/>
          <w:sz w:val="20"/>
          <w:szCs w:val="20"/>
          <w:lang w:eastAsia="en-GB"/>
          <w14:ligatures w14:val="none"/>
        </w:rPr>
        <w:t xml:space="preserve">  (depending on experience)</w:t>
      </w:r>
      <w:r>
        <w:rPr>
          <w:rFonts w:hint="default" w:ascii="Arial Unicode MS" w:hAnsi="Arial Unicode MS" w:eastAsia="Arial Unicode MS" w:cs="Arial Unicode MS"/>
          <w:kern w:val="0"/>
          <w:sz w:val="20"/>
          <w:szCs w:val="20"/>
          <w:lang w:val="en-US" w:eastAsia="en-GB"/>
          <w14:ligatures w14:val="none"/>
        </w:rPr>
        <w:t xml:space="preserve"> pay award pending</w:t>
      </w:r>
      <w:bookmarkStart w:id="0" w:name="_GoBack"/>
      <w:bookmarkEnd w:id="0"/>
      <w:r>
        <w:rPr>
          <w:rFonts w:hint="eastAsia" w:ascii="Arial Unicode MS" w:hAnsi="Arial Unicode MS" w:eastAsia="Arial Unicode MS" w:cs="Arial Unicode MS"/>
          <w:kern w:val="0"/>
          <w:sz w:val="20"/>
          <w:szCs w:val="20"/>
          <w:lang w:eastAsia="en-GB"/>
          <w14:ligatures w14:val="none"/>
        </w:rPr>
        <w:br w:type="textWrapping"/>
      </w:r>
    </w:p>
    <w:p w14:paraId="058F2F58">
      <w:pPr>
        <w:spacing w:after="0" w:line="300" w:lineRule="atLeast"/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  <w:t>About the Role</w:t>
      </w:r>
    </w:p>
    <w:p w14:paraId="5AA6EB72">
      <w:pPr>
        <w:spacing w:after="0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 xml:space="preserve">The Parish Clerk is responsible for the day-to-day organisation and management of the Council’s statutory duties, ensuring compliance with all relevant policies, procedures, and legal requirements. </w:t>
      </w:r>
    </w:p>
    <w:p w14:paraId="1E659C48">
      <w:pPr>
        <w:spacing w:after="0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</w:p>
    <w:p w14:paraId="5D525A56">
      <w:pPr>
        <w:spacing w:after="0" w:line="300" w:lineRule="atLeast"/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  <w:t>Key Responsibilities</w:t>
      </w:r>
    </w:p>
    <w:p w14:paraId="38975594">
      <w:pPr>
        <w:pStyle w:val="29"/>
        <w:numPr>
          <w:ilvl w:val="0"/>
          <w:numId w:val="1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Be the named Responsible Financial Officer (RFO), maintaining accurate financial records, managing budgets and precepts, and ensuring the Council meets all regulatory and audit requirements.</w:t>
      </w:r>
    </w:p>
    <w:p w14:paraId="7CFFBC5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Manage council administration prepare agendas, minutes and reports meetings</w:t>
      </w:r>
    </w:p>
    <w:p w14:paraId="20081E0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Liaise with councillors, external organisations, stakeholders and the community</w:t>
      </w:r>
    </w:p>
    <w:p w14:paraId="4C9ADC4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Ensure transparency and good governance at all times</w:t>
      </w:r>
    </w:p>
    <w:p w14:paraId="37ABCD37">
      <w:pPr>
        <w:numPr>
          <w:ilvl w:val="0"/>
          <w:numId w:val="0"/>
        </w:numPr>
        <w:spacing w:before="100" w:beforeAutospacing="1" w:after="100" w:afterAutospacing="1" w:line="300" w:lineRule="atLeast"/>
        <w:rPr>
          <w:rFonts w:hint="default" w:ascii="Arial Unicode MS" w:hAnsi="Arial Unicode MS" w:eastAsia="Arial Unicode MS" w:cs="Arial Unicode MS"/>
          <w:b/>
          <w:bCs/>
          <w:kern w:val="0"/>
          <w:sz w:val="18"/>
          <w:szCs w:val="18"/>
          <w:lang w:val="en-US"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  <w:t>About Yo</w:t>
      </w:r>
      <w:r>
        <w:rPr>
          <w:rFonts w:hint="default" w:ascii="Arial Unicode MS" w:hAnsi="Arial Unicode MS" w:eastAsia="Arial Unicode MS" w:cs="Arial Unicode MS"/>
          <w:b/>
          <w:bCs/>
          <w:kern w:val="0"/>
          <w:sz w:val="18"/>
          <w:szCs w:val="18"/>
          <w:lang w:val="en-US" w:eastAsia="en-GB"/>
          <w14:ligatures w14:val="none"/>
        </w:rPr>
        <w:t>u</w:t>
      </w:r>
    </w:p>
    <w:p w14:paraId="07DB1113">
      <w:pPr>
        <w:pStyle w:val="29"/>
        <w:numPr>
          <w:ilvl w:val="0"/>
          <w:numId w:val="2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Highly organised with excellent administrative skills</w:t>
      </w:r>
    </w:p>
    <w:p w14:paraId="7A2AB82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Enthusiastic, positive outlook, flexible and community-focused</w:t>
      </w:r>
    </w:p>
    <w:p w14:paraId="53E891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Confident in managing finances and budgets</w:t>
      </w:r>
    </w:p>
    <w:p w14:paraId="1C3518F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A strong communicator with good interpersonal skills</w:t>
      </w:r>
    </w:p>
    <w:p w14:paraId="3C0A5EF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Proficient in IT and office systems</w:t>
      </w:r>
    </w:p>
    <w:p w14:paraId="74EB0BC4">
      <w:pPr>
        <w:pStyle w:val="29"/>
        <w:numPr>
          <w:ilvl w:val="0"/>
          <w:numId w:val="2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Experience in local government or a similar environment is desirable.</w:t>
      </w:r>
    </w:p>
    <w:p w14:paraId="7F9C3736">
      <w:pPr>
        <w:pStyle w:val="29"/>
        <w:numPr>
          <w:ilvl w:val="0"/>
          <w:numId w:val="2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 xml:space="preserve">Hold or willing to work toward achieving </w:t>
      </w:r>
      <w:r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  <w:t>CiLCA (Certificate in Local Council Administration)</w:t>
      </w: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 xml:space="preserve"> qualification. </w:t>
      </w:r>
    </w:p>
    <w:p w14:paraId="782F41B4">
      <w:pPr>
        <w:pStyle w:val="29"/>
        <w:numPr>
          <w:ilvl w:val="0"/>
          <w:numId w:val="2"/>
        </w:numPr>
        <w:spacing w:before="100" w:beforeAutospacing="1" w:after="100" w:afterAutospacing="1" w:line="300" w:lineRule="atLeast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Full training and support will be provided for the successful candidate.</w:t>
      </w:r>
    </w:p>
    <w:p w14:paraId="6223C60F">
      <w:pPr>
        <w:spacing w:before="100" w:beforeAutospacing="1" w:after="100" w:afterAutospacing="1" w:line="300" w:lineRule="atLeast"/>
        <w:outlineLvl w:val="2"/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  <w:t>Additional Information</w:t>
      </w:r>
    </w:p>
    <w:p w14:paraId="12A06D2C">
      <w:pPr>
        <w:spacing w:before="100" w:beforeAutospacing="1" w:after="100" w:afterAutospacing="1" w:line="300" w:lineRule="atLeast"/>
        <w:outlineLvl w:val="2"/>
        <w:rPr>
          <w:rFonts w:hint="default" w:ascii="Arial Unicode MS" w:hAnsi="Arial Unicode MS" w:eastAsia="Arial Unicode MS" w:cs="Arial Unicode MS"/>
          <w:kern w:val="0"/>
          <w:sz w:val="18"/>
          <w:szCs w:val="18"/>
          <w:lang w:val="en-US"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 xml:space="preserve">The Council offers </w:t>
      </w:r>
      <w:r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  <w:t>excellent terms and conditions of employment</w:t>
      </w: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, including training and development opportunities</w:t>
      </w:r>
      <w:r>
        <w:rPr>
          <w:rFonts w:hint="default" w:ascii="Arial Unicode MS" w:hAnsi="Arial Unicode MS" w:eastAsia="Arial Unicode MS" w:cs="Arial Unicode MS"/>
          <w:kern w:val="0"/>
          <w:sz w:val="18"/>
          <w:szCs w:val="18"/>
          <w:lang w:val="en-US" w:eastAsia="en-GB"/>
          <w14:ligatures w14:val="none"/>
        </w:rPr>
        <w:t>.</w:t>
      </w:r>
    </w:p>
    <w:p w14:paraId="1469A20B">
      <w:pPr>
        <w:spacing w:before="100" w:beforeAutospacing="1" w:after="100" w:afterAutospacing="1" w:line="300" w:lineRule="atLeast"/>
        <w:ind w:left="360"/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 xml:space="preserve">For details or to apply please contact Jackie Goulden on 07460 375630 or email </w:t>
      </w:r>
      <w:r>
        <w:rPr>
          <w:rFonts w:hint="eastAsia" w:ascii="Arial Unicode MS" w:hAnsi="Arial Unicode MS" w:eastAsia="Arial Unicode MS" w:cs="Arial Unicode MS"/>
          <w:sz w:val="18"/>
          <w:szCs w:val="18"/>
        </w:rPr>
        <w:fldChar w:fldCharType="begin"/>
      </w:r>
      <w:r>
        <w:rPr>
          <w:rFonts w:hint="eastAsia" w:ascii="Arial Unicode MS" w:hAnsi="Arial Unicode MS" w:eastAsia="Arial Unicode MS" w:cs="Arial Unicode MS"/>
          <w:sz w:val="18"/>
          <w:szCs w:val="18"/>
        </w:rPr>
        <w:instrText xml:space="preserve"> HYPERLINK "mailto:cllr.gouldne@laxtonpc.orgh.uk" </w:instrText>
      </w:r>
      <w:r>
        <w:rPr>
          <w:rFonts w:hint="eastAsia" w:ascii="Arial Unicode MS" w:hAnsi="Arial Unicode MS" w:eastAsia="Arial Unicode MS" w:cs="Arial Unicode MS"/>
          <w:sz w:val="18"/>
          <w:szCs w:val="18"/>
        </w:rPr>
        <w:fldChar w:fldCharType="separate"/>
      </w:r>
      <w:r>
        <w:rPr>
          <w:rStyle w:val="13"/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cllr.gould</w:t>
      </w:r>
      <w:r>
        <w:rPr>
          <w:rStyle w:val="13"/>
          <w:rFonts w:hint="eastAsia" w:ascii="Arial Unicode MS" w:hAnsi="Arial Unicode MS" w:eastAsia="Arial Unicode MS" w:cs="Arial Unicode MS"/>
          <w:kern w:val="0"/>
          <w:sz w:val="18"/>
          <w:szCs w:val="18"/>
          <w:lang w:val="en-US" w:eastAsia="en-GB"/>
          <w14:ligatures w14:val="none"/>
        </w:rPr>
        <w:t>en</w:t>
      </w:r>
      <w:r>
        <w:rPr>
          <w:rStyle w:val="13"/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>@laxtonpc.org.uk</w:t>
      </w:r>
      <w:r>
        <w:rPr>
          <w:rStyle w:val="13"/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fldChar w:fldCharType="end"/>
      </w:r>
      <w:r>
        <w:rPr>
          <w:rFonts w:hint="eastAsia" w:ascii="Arial Unicode MS" w:hAnsi="Arial Unicode MS" w:eastAsia="Arial Unicode MS" w:cs="Arial Unicode MS"/>
          <w:kern w:val="0"/>
          <w:sz w:val="18"/>
          <w:szCs w:val="18"/>
          <w:lang w:eastAsia="en-GB"/>
          <w14:ligatures w14:val="none"/>
        </w:rPr>
        <w:t xml:space="preserve"> for full details and an application form.</w:t>
      </w:r>
    </w:p>
    <w:p w14:paraId="517B61EC">
      <w:pPr>
        <w:spacing w:after="0" w:line="300" w:lineRule="atLeast"/>
        <w:rPr>
          <w:rFonts w:hint="default" w:ascii="Arial Unicode MS" w:hAnsi="Arial Unicode MS" w:eastAsia="Arial Unicode MS" w:cs="Arial Unicode MS"/>
          <w:b/>
          <w:bCs/>
          <w:kern w:val="0"/>
          <w:sz w:val="18"/>
          <w:szCs w:val="18"/>
          <w:lang w:val="en-US" w:eastAsia="en-GB"/>
          <w14:ligatures w14:val="none"/>
        </w:rPr>
      </w:pPr>
      <w:r>
        <w:rPr>
          <w:rFonts w:hint="eastAsia" w:ascii="Arial Unicode MS" w:hAnsi="Arial Unicode MS" w:eastAsia="Arial Unicode MS" w:cs="Arial Unicode MS"/>
          <w:b/>
          <w:bCs/>
          <w:kern w:val="0"/>
          <w:sz w:val="18"/>
          <w:szCs w:val="18"/>
          <w:lang w:eastAsia="en-GB"/>
          <w14:ligatures w14:val="none"/>
        </w:rPr>
        <w:t>Apply now and make a difference in your community!</w:t>
      </w:r>
      <w:r>
        <w:rPr>
          <w:rFonts w:hint="default" w:ascii="Arial Unicode MS" w:hAnsi="Arial Unicode MS" w:eastAsia="Arial Unicode MS" w:cs="Arial Unicode MS"/>
          <w:b/>
          <w:bCs/>
          <w:kern w:val="0"/>
          <w:sz w:val="18"/>
          <w:szCs w:val="18"/>
          <w:lang w:val="en-US" w:eastAsia="en-GB"/>
          <w14:ligatures w14:val="none"/>
        </w:rPr>
        <w:t xml:space="preserve"> Closing Date: 3 July 2026</w:t>
      </w:r>
    </w:p>
    <w:p w14:paraId="25503400">
      <w:pPr>
        <w:rPr>
          <w:sz w:val="18"/>
          <w:szCs w:val="18"/>
        </w:rPr>
      </w:pPr>
    </w:p>
    <w:p w14:paraId="4B8ABDD1">
      <w:pPr>
        <w:rPr>
          <w:rFonts w:ascii="Segoe UI" w:hAnsi="Segoe UI" w:cs="Segoe UI"/>
          <w:sz w:val="18"/>
          <w:szCs w:val="18"/>
        </w:rPr>
      </w:pPr>
    </w:p>
    <w:sectPr>
      <w:pgSz w:w="11906" w:h="16838"/>
      <w:pgMar w:top="709" w:right="1440" w:bottom="851" w:left="1440" w:header="708" w:footer="708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Emoji">
    <w:altName w:val="Apple Color Emoji"/>
    <w:panose1 w:val="020B0502040204020203"/>
    <w:charset w:val="00"/>
    <w:family w:val="swiss"/>
    <w:pitch w:val="default"/>
    <w:sig w:usb0="00000000" w:usb1="00000000" w:usb2="08000000" w:usb3="00000000" w:csb0="0000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92F35"/>
    <w:multiLevelType w:val="multilevel"/>
    <w:tmpl w:val="3B892F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5044142"/>
    <w:multiLevelType w:val="multilevel"/>
    <w:tmpl w:val="550441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B8"/>
    <w:rsid w:val="000F35A8"/>
    <w:rsid w:val="003D1F6F"/>
    <w:rsid w:val="00534F12"/>
    <w:rsid w:val="00545BB8"/>
    <w:rsid w:val="007F4BEC"/>
    <w:rsid w:val="00D120D5"/>
    <w:rsid w:val="3EDE7E8C"/>
    <w:rsid w:val="5B5D95D3"/>
    <w:rsid w:val="7FFE11AC"/>
    <w:rsid w:val="FFB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1739</Characters>
  <Lines>14</Lines>
  <Paragraphs>4</Paragraphs>
  <TotalTime>36</TotalTime>
  <ScaleCrop>false</ScaleCrop>
  <LinksUpToDate>false</LinksUpToDate>
  <CharactersWithSpaces>2040</CharactersWithSpaces>
  <Application>WPS Office_12.1.25880.25880_F1E327BC-269C-435d-A152-05C5408002CA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2026-05-08T18:44:00Z</dcterms:created>
  <dc:creator>Gillian Moore</dc:creator>
  <cp:lastModifiedBy>WPS_1779104169</cp:lastModifiedBy>
  <cp:lastPrinted>2026-05-10T15:07:00Z</cp:lastPrinted>
  <dcterms:modified xsi:type="dcterms:W3CDTF">2026-05-18T12:41:34Z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6EB03FE7454652DD06FAFE69AC083656_42</vt:lpwstr>
  </property>
</Properties>
</file>